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44EC81"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新港幼儿园</w:t>
      </w:r>
      <w:r>
        <w:rPr>
          <w:rFonts w:hint="eastAsia" w:ascii="黑体" w:hAnsi="黑体" w:eastAsia="黑体"/>
          <w:sz w:val="32"/>
          <w:szCs w:val="32"/>
        </w:rPr>
        <w:t>微型家长会</w:t>
      </w:r>
      <w:r>
        <w:rPr>
          <w:rFonts w:hint="eastAsia" w:ascii="黑体" w:hAnsi="黑体" w:eastAsia="黑体"/>
          <w:sz w:val="32"/>
          <w:szCs w:val="32"/>
          <w:lang w:eastAsia="zh-CN"/>
        </w:rPr>
        <w:t>会议</w:t>
      </w:r>
      <w:r>
        <w:rPr>
          <w:rFonts w:hint="eastAsia" w:ascii="黑体" w:hAnsi="黑体" w:eastAsia="黑体"/>
          <w:sz w:val="32"/>
          <w:szCs w:val="32"/>
        </w:rPr>
        <w:t>记录</w:t>
      </w:r>
      <w:r>
        <w:rPr>
          <w:rFonts w:hint="eastAsia" w:ascii="黑体" w:hAnsi="黑体" w:eastAsia="黑体"/>
          <w:sz w:val="32"/>
          <w:szCs w:val="32"/>
          <w:lang w:eastAsia="zh-CN"/>
        </w:rPr>
        <w:t>表</w:t>
      </w:r>
    </w:p>
    <w:tbl>
      <w:tblPr>
        <w:tblStyle w:val="7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9"/>
        <w:gridCol w:w="2595"/>
        <w:gridCol w:w="1725"/>
        <w:gridCol w:w="3465"/>
      </w:tblGrid>
      <w:tr w14:paraId="5A9CE79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369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7243BC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班级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21889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乐乐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3班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9C8E3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时间</w:t>
            </w:r>
          </w:p>
        </w:tc>
        <w:tc>
          <w:tcPr>
            <w:tcW w:w="346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7F9AD4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2024.10.29</w:t>
            </w:r>
          </w:p>
        </w:tc>
      </w:tr>
      <w:tr w14:paraId="50D75B8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1369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7DB216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  <w:t>会议地点</w:t>
            </w:r>
          </w:p>
        </w:tc>
        <w:tc>
          <w:tcPr>
            <w:tcW w:w="259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00B9E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虫虫童书馆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F8219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  <w:t>组织者</w:t>
            </w:r>
          </w:p>
        </w:tc>
        <w:tc>
          <w:tcPr>
            <w:tcW w:w="3465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7D0552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朱亚芬</w:t>
            </w:r>
          </w:p>
        </w:tc>
      </w:tr>
      <w:tr w14:paraId="7D26F4E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369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E0B61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会议主题</w:t>
            </w:r>
          </w:p>
        </w:tc>
        <w:tc>
          <w:tcPr>
            <w:tcW w:w="7785" w:type="dxa"/>
            <w:gridSpan w:val="3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BFBD3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幼儿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品德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习惯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的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养成</w:t>
            </w:r>
          </w:p>
        </w:tc>
      </w:tr>
      <w:tr w14:paraId="3DCD765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369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0FFCC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参会人员</w:t>
            </w:r>
          </w:p>
        </w:tc>
        <w:tc>
          <w:tcPr>
            <w:tcW w:w="7785" w:type="dxa"/>
            <w:gridSpan w:val="3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0C013A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胡郡博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妈妈、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林家泽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爸爸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徐佳乐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妈妈、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路子豪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妈妈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郭羽晨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妈妈</w:t>
            </w:r>
            <w:r>
              <w:rPr>
                <w:rFonts w:hint="eastAsia" w:asciiTheme="minorEastAsia" w:hAnsiTheme="minorEastAsia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杨皓云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妈妈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高悠然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妈妈</w:t>
            </w:r>
          </w:p>
        </w:tc>
      </w:tr>
      <w:tr w14:paraId="3990F33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4" w:hRule="atLeast"/>
        </w:trPr>
        <w:tc>
          <w:tcPr>
            <w:tcW w:w="136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E1603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主</w:t>
            </w:r>
          </w:p>
          <w:p w14:paraId="3F8521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 w14:paraId="1BADE7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要</w:t>
            </w:r>
          </w:p>
          <w:p w14:paraId="127575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 w14:paraId="754D6D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内</w:t>
            </w:r>
          </w:p>
          <w:p w14:paraId="41A31E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 w14:paraId="286B50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容</w:t>
            </w:r>
          </w:p>
        </w:tc>
        <w:tc>
          <w:tcPr>
            <w:tcW w:w="7785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45B9F120"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朱老师：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本次家长会，我们主要围绕孩子们的品德习惯来聊一聊。首先先说一说关于中班幼儿品德习惯的内容：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1.培养幼儿学会礼貌用语，会谦让、不打人不骂人，能和小朋友友好相处。2.培养幼儿懂得相互关心、互相照顾。遇到困难，爱动脑筋想办法，学会协商解决问题。3.性格开朗，有坚强勇敢的意志品质，做事有持久性。4.了解“三八节”、“植树节”、“儿童节”、“五一”、“教师节”、“中秋节”、“国庆节”、“重阳节”、“元旦”、“春节”等节日的不同意义，培养幼儿爱祖国、爱家乡、爱父母长辈、爱老师同伴。培养幼儿热爱劳动，愿意主动参与劳动，知道珍惜自己和别人的劳动成果。5.衣着朴素、大方、不挑穿戴。6.自己的事自己做，愿意为同伴和集体服务。7.懂得敬畏国旗、熟悉国歌、知道幼儿园每周升国旗活动的教育意义。8.感受规则的意义，并能基本遵守规则。</w:t>
            </w:r>
          </w:p>
          <w:p w14:paraId="57086DE0">
            <w:pPr>
              <w:spacing w:line="288" w:lineRule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大家可以说一说自己孩子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近期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你觉得比较不错的行为或者不怎么好的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品德方面的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行为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习惯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，我们一起来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聊一聊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  <w:p w14:paraId="7F438EBB">
            <w:pPr>
              <w:spacing w:line="288" w:lineRule="auto"/>
              <w:jc w:val="left"/>
              <w:rPr>
                <w:rFonts w:hint="default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胡郡博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妈妈</w:t>
            </w:r>
            <w:r>
              <w:rPr>
                <w:rFonts w:hint="eastAsia" w:asciiTheme="minorEastAsia" w:hAnsiTheme="minor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我家小葫芦在家还是挺有礼貌的，就是打招呼什么的都很主动。也很喜欢交朋友，每次下楼玩总归有一群小孩一起玩的，他跟隔壁2班那个刘瑾瑜玩的就蛮好的。就是在了解中国的节日，传统文化这一块我觉得他好像不怎么感兴趣，就是只知道放假，具体代表什么意思没什么概念。</w:t>
            </w:r>
          </w:p>
          <w:p w14:paraId="59EE0099">
            <w:pPr>
              <w:spacing w:line="288" w:lineRule="auto"/>
              <w:jc w:val="left"/>
              <w:rPr>
                <w:rFonts w:hint="default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朱老师：中班的孩子其实已经有进步了，对于节日的了解已经有一定印象，知道大概几个重点节日，比如国庆节、中秋节、春节。但是对于端午节、重阳节这样的节日其实没什么概念，因为在这样的节日没有特别能够接触到的习俗，孩子就是听说，没有亲身体验，所以不了解也正常的。到了大班，像重阳节，我们可能就会组织孩子去敬老院，让孩子亲身感受，帮助幼儿了解这个节日。关于这一点不用过于担心。</w:t>
            </w:r>
          </w:p>
          <w:p w14:paraId="2F94E62E">
            <w:pPr>
              <w:spacing w:line="288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林家泽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爸爸：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我家感觉品德习惯还行，算是比较有礼貌的。就是他可能比较内向，比较慢热，对于不认识或者不熟悉的人，哪怕我让他打招呼，他也不说话，也不知道到底是害怕还是不好意思还是什么情况，一出去就跟哑巴一样，很闷，这让我有点头疼的。还有一点就是我觉得有的时候他过于礼貌了，就有点懦弱。比如他跟别人在玩，然后出现抢玩具的情况，他就会觉得应该分享，那就让给别人吧，就是每次都是让，等别人不要玩了，他再去拿，没有一次去争取先玩的机会。</w:t>
            </w:r>
          </w:p>
          <w:p w14:paraId="20EF3D19">
            <w:pPr>
              <w:spacing w:line="288" w:lineRule="auto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朱老师：小糖果是比较内向，但是相比较之前一学期已经好很多了，他可能也不是软弱吧，他可能就是那样比较谦让的性格。他在幼儿园确实很少出现和别的小朋友不和或者有矛盾这样的情况，几乎是没有的。也没有孩子来告状说过他怎么怎么样。在幼儿园经常受到老师的表扬的，班级里几个老师还都挺喜欢他的。他一味地让着别人，可能你是害怕他这样的性格会受欺负吧？如果有这样的担忧也很正常，我们作为成人，建议就是慢慢引导孩子，不要给他太大的压力，在面对一些事的时候，我们给他机会用该自己表达，不要用“行不行”“让让他们”这样的引导式的话和孩子交流。鼓励孩子勇敢表达自己的想法和意愿，让孩子锻炼他的胆量。</w:t>
            </w:r>
          </w:p>
          <w:p w14:paraId="29A32167">
            <w:pPr>
              <w:spacing w:line="288" w:lineRule="auto"/>
              <w:jc w:val="left"/>
              <w:rPr>
                <w:rFonts w:hint="default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徐佳乐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妈妈</w:t>
            </w:r>
            <w:r>
              <w:rPr>
                <w:rFonts w:hint="eastAsia" w:asciiTheme="minorEastAsia" w:hAnsiTheme="minor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布丁跟糖果有点像的。就是朱老师你跟我说过的布丁跟在家里完全是两样的。所以，你说他很乖，我都不敢相信。在家皮的要死，还会跟人家抢玩具、打架，也蛮凶的。感觉在这个方面他不太行，就是可能还是不太擅长跟人家友好相处或者说是共享玩具、轮流玩，跟小朋友沟通的方式也比较欠缺。</w:t>
            </w:r>
          </w:p>
          <w:p w14:paraId="6DF38546">
            <w:pPr>
              <w:spacing w:line="288" w:lineRule="auto"/>
              <w:jc w:val="left"/>
              <w:rPr>
                <w:rFonts w:hint="default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朱老师：布丁在幼儿园其实真的是个蛮好的小朋友，他各方面的能力都挺强的。像你说的他在家里的情况，在幼儿园没有出现过。他在幼儿园很安静，有的时候安静的都感觉不到他的存在，比如上课的时候，老师提问，他其实很会回答，但是他就很安静的听，也不举手。对于你说的抢玩具，在幼儿园他就很谦让，他很愿意和伙伴分享一起玩的。如果出现要打起来的情况的话，我觉得可以问问他什么情况，原因，大人要先控制好情绪，平静一点和孩子交流，了解清楚情况。毕竟布丁还是很明事理的，不太会主动发起攻击。下次如果还有这种情况，你先和孩子沟通，也可以跟我讲，晚点到幼儿园我也可以和孩子聊聊。</w:t>
            </w:r>
          </w:p>
          <w:p w14:paraId="701861D8">
            <w:pPr>
              <w:spacing w:line="288" w:lineRule="auto"/>
              <w:jc w:val="left"/>
              <w:rPr>
                <w:rFonts w:hint="default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路子豪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妈妈：我家其他还好，就是讲话讲不清楚，然后经常引起误会，会和小朋友发生冲突，感觉不是那么会友好相处。一遇到事情就开始哭、喊、叫，我听到他一叫，心烦的不得了，拿他没办法。让他别哭，就哭的更厉害，有的时候真的都不想管他。</w:t>
            </w:r>
          </w:p>
          <w:p w14:paraId="358EDF10">
            <w:pPr>
              <w:spacing w:line="288" w:lineRule="auto"/>
              <w:jc w:val="left"/>
              <w:rPr>
                <w:rFonts w:hint="default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朱老师：路子豪其实能力不差，他讲话已经比之前清楚很多了，可能因为他语速快吧，有的时候他讲话我也要让他重复两边的。他跟班级里的孩子相处下来，看情况是还不错的，跟他旁边的杨皓云、胡郡博都玩的蛮好的。你说的会尖叫确实是的，他很会喊，一哭讲话我们就听不懂。但是老师让他坐下来先冷静一下，平稳他的情绪，之后再让他慢慢地说，他是能够做到的。所以我觉得你面对这样的事的时候，也是平稳情绪吧，不要烦心，孩子其实是可以沟通的，只是当下的情绪需要发泄一下。</w:t>
            </w:r>
          </w:p>
          <w:p w14:paraId="086F1561">
            <w:pPr>
              <w:spacing w:line="288" w:lineRule="auto"/>
              <w:jc w:val="left"/>
              <w:rPr>
                <w:rFonts w:hint="default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郭羽晨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妈妈：我们家怎么样啊？我家其实还蛮注重这方面的教育的，在家里是还好的，但是感觉在幼儿园好像不怎么行，他看到不认识的老师都不说话的。还有跟同学发生事情，他就会告状，自己一点不会解决。然后还讲不明白，大人也听不懂。</w:t>
            </w:r>
          </w:p>
          <w:p w14:paraId="7785E00E">
            <w:pPr>
              <w:spacing w:line="288" w:lineRule="auto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朱老师：羽晨是有点你说的这样的，我感觉他每次讲话都有点结巴一样的，停顿地讲的。解决问题的能力是弱一点，一有事就来跟老师讲的，其实那个事很小，他自己有能力解决的，他就是习惯性的找大人来解决。那我觉得，你可以稍微的放放手，给孩子一点空间，鼓励孩子自己解决问题，你就起引导的作用，不要帮他把事情直接安排好，培养他这方面的能力，做的好的时候及时给他情绪价值，鼓励鼓励他，给点“小甜头”给他。这一点我们一起关注吧，有什么情况，我们及时沟通，共同帮孩子提升这方面的能力。</w:t>
            </w:r>
          </w:p>
          <w:p w14:paraId="220C5C41">
            <w:pPr>
              <w:spacing w:line="288" w:lineRule="auto"/>
              <w:jc w:val="left"/>
              <w:rPr>
                <w:rFonts w:hint="default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杨皓云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妈妈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：杨皓云怎么样啊，他平时基本上都是他爸爸和爷爷弄他的，我基本没怎么管过他，也不是很清楚他在幼儿园的情况。</w:t>
            </w:r>
          </w:p>
          <w:p w14:paraId="75A85CE9">
            <w:pPr>
              <w:spacing w:line="288" w:lineRule="auto"/>
              <w:jc w:val="left"/>
              <w:rPr>
                <w:rFonts w:hint="default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朱老师：杨皓云礼貌教育还挺好的，每天来了都到老师那里打招呼的。他能力也还可以的，就是我感觉他有点脆弱，像玻璃心。有的时候他自己起来回答一个问题，讲话讲着讲着就好像要哭了一样，每次都是。我问他干嘛要哭一样的讲话，他说他控制不住自己，我也问他爸爸的，他爸爸说他就是这样，脆弱的。所以我觉得在这一方面还是要多关注一下孩子，可能孩子的自信心和勇气不够，多给他鼓励吧。</w:t>
            </w:r>
          </w:p>
          <w:p w14:paraId="2FDB4F41">
            <w:pPr>
              <w:spacing w:line="288" w:lineRule="auto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高悠然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妈妈：我家老油条了哇，怎么样啊？礼貌什么的应该还好的吧，就是她那个犟种的脾气，最近没跟哪个小朋友发生矛盾吧？她干了坏事情，你要是不和我说，她就藏着，也不讲。</w:t>
            </w:r>
          </w:p>
          <w:p w14:paraId="29C05D7F">
            <w:pPr>
              <w:spacing w:line="288" w:lineRule="auto"/>
              <w:jc w:val="left"/>
              <w:rPr>
                <w:rFonts w:hint="default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朱老师：伊伊其实情商还蛮高的，她还有点厉害的。就是我觉得她主要是比较情绪化，她的各方面能力还蛮好的，就是做事情要看她心情的，比如表演节目，带她去排练，她就是练了一会，就懒得练了，就不动了。还有教室里画画啊，集体活动也是的，就要看她的状态。她要是情绪化不这么重，真的蛮好的，长得又好看，情商又高。就是情绪化这一点，我觉得要注重一下的，总不能到了小学也是这样，一节课45分钟的，更加难熬了。</w:t>
            </w:r>
          </w:p>
          <w:p w14:paraId="225588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朱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老师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：下面我来具体说一说幼儿的心理健康教育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脾气不好、情绪化等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的内容。孩子从呱呱落地就开始有了情绪的表现。随着年龄的增长，孩子的情绪也从最初简单的哭、笑，变得逐渐多样化。3～6岁宝宝的情绪特点？</w:t>
            </w:r>
          </w:p>
          <w:p w14:paraId="620E28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易冲动性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3～6岁宝宝的情绪就像六月的天说变就变，极不稳定，完全控制不住自己，也不会听从他人的劝说，尤其是年龄偏小的宝宝表现尤为明显。育儿妙招：当孩子突然有情绪时，大人不要立即强行制止。可以先尝试暂时"置之不理"的方法，或者“顺毛捋”，等孩子情绪发泄后，再进行教育引导。</w:t>
            </w:r>
          </w:p>
          <w:p w14:paraId="367B03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易感染性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这阶段的儿童情绪常常受情景影响，也易受感染和暗示有关，如妈妈的离开，其他小伙伴的哭泣，老师同学的笑声等等，都会引起孩子的情绪波动，相信幼儿园里这样的情况更多。育儿妙招：通过营造有利于孩子情绪放松的环境，创造和谐、平等、轻松的氛围，与孩子建立良好的亲子关系、师生关系，让孩子能够轻松的自我展示，从而促进良好的情绪发展。</w:t>
            </w:r>
          </w:p>
          <w:p w14:paraId="274C63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易外露性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我们常用“你天真的像个孩子”来形容一个人，正体现了儿童的情绪的透明性，不加丝毫的掩饰和控制，开心了就笑，手舞足蹈；伤心了就哭，瞪眼跺小脚。育儿妙招：当儿童有不良情绪时，大人要及时引导儿童表达自己的情绪，说出自己的想法，帮助孩子保持健康的心理状况。</w:t>
            </w:r>
          </w:p>
          <w:p w14:paraId="4ACD24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随着儿童大脑的发育及其语言发展，加之入园生活的影响，孩子对自我情绪的调节、控制能力也会慢慢加强，易冲动、易感染、易外漏的情绪特点也会逐渐淡化。</w:t>
            </w:r>
          </w:p>
          <w:p w14:paraId="56F81F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每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</w:rPr>
              <w:t>个人都有自己的情绪，我们要积极接受儿童的情绪，不指责训斥或强行制止孩子表达情绪，不剥夺孩子发泄情绪的权利。</w:t>
            </w:r>
          </w:p>
          <w:p w14:paraId="02604E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每一次不良情绪的出现，也是儿童学习认知和控制情绪的最佳成长机会，在安慰孩子之前，我们有必要给孩子体验情绪的时间，有助于儿童学会辨清自己的情绪。当人出现不良情绪时，整个身体都绷得紧紧的，心灵也会处于紧张的防御状态，就像动物有一种装死或被称为冻结的状态。</w:t>
            </w:r>
          </w:p>
          <w:p w14:paraId="7037D9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化解方式其实也很简单，对孩子而言最大的负面情绪就是安全感。老师家长可以尝试拍拍孩子的肩膀，摸摸小脑袋，牵牵小手，必要时给孩子一个大大的拥抱，哪怕只是短短几秒，也很容易让孩子得到很大安慰，身体和心里戒备自然会放松，负面情绪也会慢慢排解，逐渐平静下来。</w:t>
            </w:r>
          </w:p>
        </w:tc>
      </w:tr>
      <w:tr w14:paraId="708B899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6" w:hRule="atLeast"/>
        </w:trPr>
        <w:tc>
          <w:tcPr>
            <w:tcW w:w="1369" w:type="dxa"/>
            <w:tcBorders>
              <w:top w:val="single" w:color="auto" w:sz="4" w:space="0"/>
            </w:tcBorders>
            <w:vAlign w:val="center"/>
          </w:tcPr>
          <w:p w14:paraId="7DB0B3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照</w:t>
            </w:r>
          </w:p>
          <w:p w14:paraId="3B8316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 w14:paraId="196DBF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</w:p>
          <w:p w14:paraId="5B334E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片</w:t>
            </w:r>
          </w:p>
        </w:tc>
        <w:tc>
          <w:tcPr>
            <w:tcW w:w="7785" w:type="dxa"/>
            <w:gridSpan w:val="3"/>
            <w:tcBorders>
              <w:top w:val="single" w:color="auto" w:sz="4" w:space="0"/>
            </w:tcBorders>
          </w:tcPr>
          <w:p w14:paraId="58D51A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drawing>
                <wp:inline distT="0" distB="0" distL="0" distR="0">
                  <wp:extent cx="1920875" cy="1439545"/>
                  <wp:effectExtent l="0" t="0" r="9525" b="8255"/>
                  <wp:docPr id="469794746" name="图片 1" descr="C:/Users/Administrator/Desktop/53691039a0d73ddb122da8c2cadf96f.jpg53691039a0d73ddb122da8c2cadf96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9794746" name="图片 1" descr="C:/Users/Administrator/Desktop/53691039a0d73ddb122da8c2cadf96f.jpg53691039a0d73ddb122da8c2cadf96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t="33" b="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0875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黑体" w:hAnsi="黑体" w:eastAsia="黑体"/>
                <w:sz w:val="24"/>
                <w:szCs w:val="24"/>
              </w:rPr>
              <w:drawing>
                <wp:inline distT="0" distB="0" distL="0" distR="0">
                  <wp:extent cx="1920875" cy="1439545"/>
                  <wp:effectExtent l="0" t="0" r="9525" b="8255"/>
                  <wp:docPr id="1138562178" name="图片 2" descr="C:/Users/Administrator/Desktop/b61cea2b29c0db4b061f56c0b390923.jpgb61cea2b29c0db4b061f56c0b3909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8562178" name="图片 2" descr="C:/Users/Administrator/Desktop/b61cea2b29c0db4b061f56c0b390923.jpgb61cea2b29c0db4b061f56c0b3909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t="33" b="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0875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F9CA706">
      <w:pPr>
        <w:jc w:val="left"/>
        <w:rPr>
          <w:rFonts w:ascii="黑体" w:hAnsi="黑体" w:eastAsia="黑体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021" w:right="1077" w:bottom="1021" w:left="107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DB0896">
    <w:pPr>
      <w:pStyle w:val="3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86A881">
    <w:pPr>
      <w:pStyle w:val="4"/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40005</wp:posOffset>
          </wp:positionH>
          <wp:positionV relativeFrom="paragraph">
            <wp:posOffset>-207010</wp:posOffset>
          </wp:positionV>
          <wp:extent cx="458470" cy="314960"/>
          <wp:effectExtent l="0" t="0" r="11430" b="254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>爱·润泽每一个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wNjUxOGFmMzU1ZTAyNTUwNmEyYmE1NjczNDhlYTQifQ=="/>
    <w:docVar w:name="KSO_WPS_MARK_KEY" w:val="73e32ab3-5d72-4534-8efa-89fac6f311ff"/>
  </w:docVars>
  <w:rsids>
    <w:rsidRoot w:val="009C0F63"/>
    <w:rsid w:val="000511CE"/>
    <w:rsid w:val="0008147C"/>
    <w:rsid w:val="000A15B3"/>
    <w:rsid w:val="001B0053"/>
    <w:rsid w:val="00204C92"/>
    <w:rsid w:val="00233D2B"/>
    <w:rsid w:val="002529BC"/>
    <w:rsid w:val="00264260"/>
    <w:rsid w:val="002B3977"/>
    <w:rsid w:val="00323844"/>
    <w:rsid w:val="003D2FB8"/>
    <w:rsid w:val="003F7674"/>
    <w:rsid w:val="00416FB0"/>
    <w:rsid w:val="0049269B"/>
    <w:rsid w:val="005622D2"/>
    <w:rsid w:val="005E6408"/>
    <w:rsid w:val="006004CB"/>
    <w:rsid w:val="006471FE"/>
    <w:rsid w:val="00661778"/>
    <w:rsid w:val="006E005E"/>
    <w:rsid w:val="00716956"/>
    <w:rsid w:val="0082464C"/>
    <w:rsid w:val="008B1DFE"/>
    <w:rsid w:val="009C0F63"/>
    <w:rsid w:val="00A12E04"/>
    <w:rsid w:val="00B57F2D"/>
    <w:rsid w:val="00BB131A"/>
    <w:rsid w:val="00BB7BD0"/>
    <w:rsid w:val="00CC2F62"/>
    <w:rsid w:val="00CC31E0"/>
    <w:rsid w:val="00DF630F"/>
    <w:rsid w:val="00E91437"/>
    <w:rsid w:val="00ED70A0"/>
    <w:rsid w:val="00F04FA4"/>
    <w:rsid w:val="00F71D8F"/>
    <w:rsid w:val="00FA18F9"/>
    <w:rsid w:val="00FD36A2"/>
    <w:rsid w:val="025E7EF2"/>
    <w:rsid w:val="04B80FFE"/>
    <w:rsid w:val="072E58CA"/>
    <w:rsid w:val="0D634407"/>
    <w:rsid w:val="0E611573"/>
    <w:rsid w:val="0FC42DB1"/>
    <w:rsid w:val="1439013A"/>
    <w:rsid w:val="18D4141E"/>
    <w:rsid w:val="199D5547"/>
    <w:rsid w:val="2337261F"/>
    <w:rsid w:val="2A6D7F28"/>
    <w:rsid w:val="2C0A7CAF"/>
    <w:rsid w:val="2C736F8B"/>
    <w:rsid w:val="2FBB514F"/>
    <w:rsid w:val="335757E2"/>
    <w:rsid w:val="476204FB"/>
    <w:rsid w:val="4DE13BCC"/>
    <w:rsid w:val="4F436323"/>
    <w:rsid w:val="53A91E57"/>
    <w:rsid w:val="56E215DF"/>
    <w:rsid w:val="677A220A"/>
    <w:rsid w:val="6FD16385"/>
    <w:rsid w:val="714D2BB0"/>
    <w:rsid w:val="72250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9">
    <w:name w:val="Strong"/>
    <w:basedOn w:val="8"/>
    <w:qFormat/>
    <w:uiPriority w:val="22"/>
    <w:rPr>
      <w:b/>
    </w:rPr>
  </w:style>
  <w:style w:type="character" w:customStyle="1" w:styleId="10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3"/>
    <w:qFormat/>
    <w:uiPriority w:val="99"/>
    <w:rPr>
      <w:sz w:val="18"/>
      <w:szCs w:val="18"/>
    </w:rPr>
  </w:style>
  <w:style w:type="character" w:customStyle="1" w:styleId="12">
    <w:name w:val="批注框文本 字符"/>
    <w:basedOn w:val="8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1A4067E8-AA38-4B86-B578-9E4A68A7A3D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48</Words>
  <Characters>55</Characters>
  <Lines>21</Lines>
  <Paragraphs>5</Paragraphs>
  <TotalTime>556</TotalTime>
  <ScaleCrop>false</ScaleCrop>
  <LinksUpToDate>false</LinksUpToDate>
  <CharactersWithSpaces>55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2021-11-29T06:42:00Z</dcterms:created>
  <dc:creator>admin</dc:creator>
  <cp:lastModifiedBy>喵咪爪~喵</cp:lastModifiedBy>
  <dcterms:modified xsi:type="dcterms:W3CDTF">2024-11-05T05:14:28Z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4F88640781E048ED82F57027F4C4A15A_13</vt:lpwstr>
  </property>
</Properties>
</file>